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EA" w:rsidRPr="00643348" w:rsidRDefault="00616BEA" w:rsidP="006433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bookmarkStart w:id="0" w:name="_GoBack"/>
      <w:bookmarkEnd w:id="0"/>
      <w:r w:rsidRPr="0064334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Сроки службы и гарантийные сроки</w:t>
      </w:r>
    </w:p>
    <w:p w:rsidR="00616BEA" w:rsidRPr="00616BEA" w:rsidRDefault="00616BEA" w:rsidP="006433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16BE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на виды работ при оказании стоматологической помощи в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ГАУЗ СО «ЧСП»</w:t>
      </w:r>
    </w:p>
    <w:p w:rsidR="00616BEA" w:rsidRPr="00616BEA" w:rsidRDefault="00616BEA" w:rsidP="006433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6B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Утверждены главным </w:t>
      </w:r>
      <w:proofErr w:type="spellStart"/>
      <w:r w:rsidRPr="00616BEA">
        <w:rPr>
          <w:rFonts w:ascii="Times New Roman" w:eastAsia="Times New Roman" w:hAnsi="Times New Roman" w:cs="Times New Roman"/>
          <w:i/>
          <w:iCs/>
          <w:sz w:val="24"/>
          <w:szCs w:val="24"/>
        </w:rPr>
        <w:t>врачем</w:t>
      </w:r>
      <w:proofErr w:type="spellEnd"/>
      <w:r w:rsidRPr="00616B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ГАУЗ СО «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ЧСП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.Н.Зиновьевой</w:t>
      </w:r>
      <w:proofErr w:type="spellEnd"/>
    </w:p>
    <w:tbl>
      <w:tblPr>
        <w:tblW w:w="5000" w:type="pct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1"/>
        <w:gridCol w:w="5359"/>
        <w:gridCol w:w="1724"/>
        <w:gridCol w:w="1581"/>
      </w:tblGrid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гарантии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службы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1. Терапевтическая стоматология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пломб, эстетическая реставрация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Пломба из цемента (силикатного, </w:t>
            </w:r>
            <w:proofErr w:type="spellStart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силикофосфатного</w:t>
            </w:r>
            <w:proofErr w:type="spellEnd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класс по </w:t>
            </w:r>
            <w:proofErr w:type="spellStart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1,5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месяца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по </w:t>
            </w:r>
            <w:proofErr w:type="spellStart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0,5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по </w:t>
            </w:r>
            <w:proofErr w:type="spellStart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1,0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1,5 месяца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1У класс по </w:t>
            </w:r>
            <w:proofErr w:type="spellStart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по </w:t>
            </w:r>
            <w:proofErr w:type="spellStart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1,5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месяца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Пломбы из пластмассы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класс по </w:t>
            </w:r>
            <w:proofErr w:type="spellStart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по </w:t>
            </w:r>
            <w:proofErr w:type="spellStart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1,5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месяца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по </w:t>
            </w:r>
            <w:proofErr w:type="spellStart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1У класс по </w:t>
            </w:r>
            <w:proofErr w:type="spellStart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по </w:t>
            </w:r>
            <w:proofErr w:type="spellStart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Пломба металлосодержащая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класс по </w:t>
            </w:r>
            <w:proofErr w:type="spellStart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по </w:t>
            </w:r>
            <w:proofErr w:type="spellStart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1,5 года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по </w:t>
            </w:r>
            <w:proofErr w:type="spellStart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1У класс по </w:t>
            </w:r>
            <w:proofErr w:type="spellStart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 2 года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по </w:t>
            </w:r>
            <w:proofErr w:type="spellStart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Пломба из химического композита (жидкость – порошок)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класс по </w:t>
            </w:r>
            <w:proofErr w:type="spellStart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по </w:t>
            </w:r>
            <w:proofErr w:type="spellStart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по </w:t>
            </w:r>
            <w:proofErr w:type="spellStart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1У класс по </w:t>
            </w:r>
            <w:proofErr w:type="spellStart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1.4.5.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по </w:t>
            </w:r>
            <w:proofErr w:type="spellStart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1.4.6.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Пломба с </w:t>
            </w:r>
            <w:proofErr w:type="spellStart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парапульпарными</w:t>
            </w:r>
            <w:proofErr w:type="spellEnd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штифтами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Пломба из химического композита (паста – паста)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1,П</w:t>
            </w:r>
            <w:proofErr w:type="gramStart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,1У,У классы по </w:t>
            </w:r>
            <w:proofErr w:type="spellStart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Пломба с </w:t>
            </w:r>
            <w:proofErr w:type="spellStart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парапульпарными</w:t>
            </w:r>
            <w:proofErr w:type="spellEnd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штифтами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1,5 года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Пломба из композита светового отверждения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класс по </w:t>
            </w:r>
            <w:proofErr w:type="spellStart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1.6.2.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по </w:t>
            </w:r>
            <w:proofErr w:type="spellStart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1,5 года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1.6.3.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,1У,У классы по </w:t>
            </w:r>
            <w:proofErr w:type="spellStart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1.6.4.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Пломба с </w:t>
            </w:r>
            <w:proofErr w:type="spellStart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парапульпарными</w:t>
            </w:r>
            <w:proofErr w:type="spellEnd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штифтами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Вениры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1,5 года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2. Ортопедическая стоматология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Вкладки: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Из металла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Из металлокерамики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Из фарфора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Из пластмассы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Вениры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1,5 года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Коронки: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Из пластмассы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Из металлокерамики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Из фарфора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1,5 года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Из композиционного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1,5 года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Штампованные коронки: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Из стали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Из серебряно-палладиевого сплава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Из золота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1,5 года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Штампованные коронки с пластмассовой облицовкой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Из стали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Из серебряно-палладиевого сплава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2.5.3.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Из золота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Коронки цельнолитые: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Из КХС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2.6.2.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Из серебряно-палладиевого сплава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2.6.3.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Из золота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Коронки цельнолитые с облицовкой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Адгезивные протезы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Мостовидные протезы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2.9.1.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Паяные: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2.9.1.1.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Из стали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2.9.1.2.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Из серебряно-палладиевого сплава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2.9.1.3.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Из золота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2.9.2.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Цельнолитые: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2.9.2.1.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ИЗ КХС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2.9.2.2.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Из серебряно-палладиевого сплава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2.9.2.3.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Из золота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2.9.3.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Цельнолитые с облицовкой:</w:t>
            </w: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 пластмассы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2.9.3.1.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Из композиционного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2.9.4.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Мостовидные протезы из металлокерамики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Бюгельные</w:t>
            </w:r>
            <w:proofErr w:type="spellEnd"/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Частичные съемные пластиночные протезы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Полные съемные пластиночные протезы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616BEA" w:rsidRPr="00616BEA" w:rsidTr="00616BEA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Напыление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EA" w:rsidRPr="00616BEA" w:rsidRDefault="00616BEA" w:rsidP="0061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EA">
              <w:rPr>
                <w:rFonts w:ascii="Times New Roman" w:eastAsia="Times New Roman" w:hAnsi="Times New Roman" w:cs="Times New Roman"/>
                <w:sz w:val="24"/>
                <w:szCs w:val="24"/>
              </w:rPr>
              <w:t>6 месяцев</w:t>
            </w:r>
          </w:p>
        </w:tc>
      </w:tr>
    </w:tbl>
    <w:p w:rsidR="00616BEA" w:rsidRPr="00616BEA" w:rsidRDefault="00616BEA" w:rsidP="0061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BE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Гарантийный срок – </w:t>
      </w:r>
      <w:r w:rsidRPr="00616BEA">
        <w:rPr>
          <w:rFonts w:ascii="Times New Roman" w:eastAsia="Times New Roman" w:hAnsi="Times New Roman" w:cs="Times New Roman"/>
          <w:sz w:val="24"/>
          <w:szCs w:val="24"/>
        </w:rPr>
        <w:t>это период, в течение которого в случае обнаружения недостатка в выполненной работе, исполнитель обязан удовлетворить требования пациента. Пациент вправе по своему выбору потребовать:</w:t>
      </w:r>
    </w:p>
    <w:p w:rsidR="00616BEA" w:rsidRPr="00616BEA" w:rsidRDefault="00616BEA" w:rsidP="00616B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BEA">
        <w:rPr>
          <w:rFonts w:ascii="Times New Roman" w:eastAsia="Times New Roman" w:hAnsi="Times New Roman" w:cs="Times New Roman"/>
          <w:sz w:val="24"/>
          <w:szCs w:val="24"/>
        </w:rPr>
        <w:t>безвозмездного устранения недостатков выполненной работы;</w:t>
      </w:r>
    </w:p>
    <w:p w:rsidR="00616BEA" w:rsidRPr="00616BEA" w:rsidRDefault="00616BEA" w:rsidP="00616B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BEA">
        <w:rPr>
          <w:rFonts w:ascii="Times New Roman" w:eastAsia="Times New Roman" w:hAnsi="Times New Roman" w:cs="Times New Roman"/>
          <w:sz w:val="24"/>
          <w:szCs w:val="24"/>
        </w:rPr>
        <w:t>соответствующего уменьшения цены выполненной работы;</w:t>
      </w:r>
    </w:p>
    <w:p w:rsidR="00616BEA" w:rsidRPr="00616BEA" w:rsidRDefault="00616BEA" w:rsidP="00616B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BEA">
        <w:rPr>
          <w:rFonts w:ascii="Times New Roman" w:eastAsia="Times New Roman" w:hAnsi="Times New Roman" w:cs="Times New Roman"/>
          <w:sz w:val="24"/>
          <w:szCs w:val="24"/>
        </w:rPr>
        <w:t>безвозмездного изготовления другой вещи из однородного материала такого же качества или повторного выполнения работы.</w:t>
      </w:r>
    </w:p>
    <w:p w:rsidR="00616BEA" w:rsidRPr="00616BEA" w:rsidRDefault="00616BEA" w:rsidP="0061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BEA">
        <w:rPr>
          <w:rFonts w:ascii="Times New Roman" w:eastAsia="Times New Roman" w:hAnsi="Times New Roman" w:cs="Times New Roman"/>
          <w:sz w:val="24"/>
          <w:szCs w:val="24"/>
        </w:rPr>
        <w:t>При этом потребитель обязан возвратить ранее переданную ему исполнителем вещь;</w:t>
      </w:r>
    </w:p>
    <w:p w:rsidR="00616BEA" w:rsidRPr="00616BEA" w:rsidRDefault="00616BEA" w:rsidP="00616B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BEA">
        <w:rPr>
          <w:rFonts w:ascii="Times New Roman" w:eastAsia="Times New Roman" w:hAnsi="Times New Roman" w:cs="Times New Roman"/>
          <w:sz w:val="24"/>
          <w:szCs w:val="24"/>
        </w:rPr>
        <w:t>возмещения понесенных им расходов по устранению недостатков выполненной работы своими силами или третьими лицами.</w:t>
      </w:r>
    </w:p>
    <w:p w:rsidR="00616BEA" w:rsidRPr="00616BEA" w:rsidRDefault="00616BEA" w:rsidP="0061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BEA">
        <w:rPr>
          <w:rFonts w:ascii="Times New Roman" w:eastAsia="Times New Roman" w:hAnsi="Times New Roman" w:cs="Times New Roman"/>
          <w:sz w:val="24"/>
          <w:szCs w:val="24"/>
        </w:rPr>
        <w:t>Гарантийный срок исчисляется со дня принятия результата работы пациентом, т.е. с момента окончания комплексной стоматологической помощи.</w:t>
      </w:r>
    </w:p>
    <w:p w:rsidR="00616BEA" w:rsidRPr="00616BEA" w:rsidRDefault="00616BEA" w:rsidP="0061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B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 службы – </w:t>
      </w:r>
      <w:r w:rsidRPr="00616BEA">
        <w:rPr>
          <w:rFonts w:ascii="Times New Roman" w:eastAsia="Times New Roman" w:hAnsi="Times New Roman" w:cs="Times New Roman"/>
          <w:sz w:val="24"/>
          <w:szCs w:val="24"/>
        </w:rPr>
        <w:t>период, в течение которого исполнитель обязуется обеспечивать потребителю возможность использования результата работы по назначению и нести ответственность за существенные недостатки</w:t>
      </w:r>
      <w:proofErr w:type="gramStart"/>
      <w:r w:rsidRPr="00616BE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616BEA">
        <w:rPr>
          <w:rFonts w:ascii="Times New Roman" w:eastAsia="Times New Roman" w:hAnsi="Times New Roman" w:cs="Times New Roman"/>
          <w:sz w:val="24"/>
          <w:szCs w:val="24"/>
        </w:rPr>
        <w:t xml:space="preserve"> возникшие по его вине. Срок службы результата работы определяется периодом времени, в течение которого результат работы пригоден к использованию, и исчисляется со дня принятия результата работы пациентом, т.е. с момента окончания комплексной стоматологической помощи.</w:t>
      </w:r>
    </w:p>
    <w:p w:rsidR="00616BEA" w:rsidRPr="00616BEA" w:rsidRDefault="00616BEA" w:rsidP="0061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BEA">
        <w:rPr>
          <w:rFonts w:ascii="Times New Roman" w:eastAsia="Times New Roman" w:hAnsi="Times New Roman" w:cs="Times New Roman"/>
          <w:sz w:val="24"/>
          <w:szCs w:val="24"/>
        </w:rPr>
        <w:t>В случае выявления существенных недостатков в выполненной работе пациент вправе предъявить требование о безвозмездном устранении недостатков, если докажет, что недостатки возникли до принятия им результата работы или по причинам, возникшим до этого момента. Указанное требование должно быть удовлетворено исполнителем в течение 20 дней со дня его предъявления, если более короткий срок не установлен договором.</w:t>
      </w:r>
    </w:p>
    <w:p w:rsidR="00616BEA" w:rsidRPr="00616BEA" w:rsidRDefault="00616BEA" w:rsidP="0061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BEA">
        <w:rPr>
          <w:rFonts w:ascii="Times New Roman" w:eastAsia="Times New Roman" w:hAnsi="Times New Roman" w:cs="Times New Roman"/>
          <w:sz w:val="24"/>
          <w:szCs w:val="24"/>
        </w:rPr>
        <w:t>Если данное требование не удовлетворено в установленный срок, или обнаруженный недостаток является неустранимым, пациент по своему выбору вправе потребовать:</w:t>
      </w:r>
    </w:p>
    <w:p w:rsidR="00616BEA" w:rsidRPr="00616BEA" w:rsidRDefault="00616BEA" w:rsidP="00616B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BEA">
        <w:rPr>
          <w:rFonts w:ascii="Times New Roman" w:eastAsia="Times New Roman" w:hAnsi="Times New Roman" w:cs="Times New Roman"/>
          <w:sz w:val="24"/>
          <w:szCs w:val="24"/>
        </w:rPr>
        <w:t>соответствующего уменьшения цены за выполненную работу,</w:t>
      </w:r>
    </w:p>
    <w:p w:rsidR="00616BEA" w:rsidRPr="00616BEA" w:rsidRDefault="00616BEA" w:rsidP="00616B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BEA">
        <w:rPr>
          <w:rFonts w:ascii="Times New Roman" w:eastAsia="Times New Roman" w:hAnsi="Times New Roman" w:cs="Times New Roman"/>
          <w:sz w:val="24"/>
          <w:szCs w:val="24"/>
        </w:rPr>
        <w:t>возмещения понесенных им расходов по устранению недостатков выполненной работы своими силами или третьими лицами,</w:t>
      </w:r>
    </w:p>
    <w:p w:rsidR="00616BEA" w:rsidRPr="00616BEA" w:rsidRDefault="00616BEA" w:rsidP="00616B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BEA">
        <w:rPr>
          <w:rFonts w:ascii="Times New Roman" w:eastAsia="Times New Roman" w:hAnsi="Times New Roman" w:cs="Times New Roman"/>
          <w:sz w:val="24"/>
          <w:szCs w:val="24"/>
        </w:rPr>
        <w:t>расторжения договора о выполнении работы и возмещения убытков.</w:t>
      </w:r>
    </w:p>
    <w:p w:rsidR="00616BEA" w:rsidRPr="00616BEA" w:rsidRDefault="00616BEA" w:rsidP="0061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BE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действующим законодательством исполнитель (в том числе ЛПУ, </w:t>
      </w:r>
      <w:proofErr w:type="gramStart"/>
      <w:r w:rsidRPr="00616BEA">
        <w:rPr>
          <w:rFonts w:ascii="Times New Roman" w:eastAsia="Times New Roman" w:hAnsi="Times New Roman" w:cs="Times New Roman"/>
          <w:sz w:val="24"/>
          <w:szCs w:val="24"/>
        </w:rPr>
        <w:t>оказывающее</w:t>
      </w:r>
      <w:proofErr w:type="gramEnd"/>
      <w:r w:rsidRPr="00616BEA">
        <w:rPr>
          <w:rFonts w:ascii="Times New Roman" w:eastAsia="Times New Roman" w:hAnsi="Times New Roman" w:cs="Times New Roman"/>
          <w:sz w:val="24"/>
          <w:szCs w:val="24"/>
        </w:rPr>
        <w:t xml:space="preserve"> стоматологическую помощь):</w:t>
      </w:r>
    </w:p>
    <w:p w:rsidR="00616BEA" w:rsidRPr="00616BEA" w:rsidRDefault="00616BEA" w:rsidP="00616B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BEA">
        <w:rPr>
          <w:rFonts w:ascii="Times New Roman" w:eastAsia="Times New Roman" w:hAnsi="Times New Roman" w:cs="Times New Roman"/>
          <w:sz w:val="24"/>
          <w:szCs w:val="24"/>
        </w:rPr>
        <w:t>в течение установленного гарантийного срока отвечает за недостатки работы, если не докажет, что они возникли после принятия работы потребителем вследствие нарушения им правил использования результата работ, действий третьих лиц и непреодолимой силы,</w:t>
      </w:r>
    </w:p>
    <w:p w:rsidR="00616BEA" w:rsidRPr="00616BEA" w:rsidRDefault="00616BEA" w:rsidP="00616B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BEA">
        <w:rPr>
          <w:rFonts w:ascii="Times New Roman" w:eastAsia="Times New Roman" w:hAnsi="Times New Roman" w:cs="Times New Roman"/>
          <w:sz w:val="24"/>
          <w:szCs w:val="24"/>
        </w:rPr>
        <w:t>в течение установленного срока службы отвечает только за существенные недостатки работы, если пациент докажет, что недостатки возникли до принятия им результата работы или по причинам, возникшим до этого момента.</w:t>
      </w:r>
    </w:p>
    <w:p w:rsidR="00AF1A0C" w:rsidRDefault="00AF1A0C"/>
    <w:sectPr w:rsidR="00AF1A0C" w:rsidSect="00AF1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3FF9"/>
    <w:multiLevelType w:val="multilevel"/>
    <w:tmpl w:val="DFB8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D230F"/>
    <w:multiLevelType w:val="multilevel"/>
    <w:tmpl w:val="52F4E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445CC"/>
    <w:multiLevelType w:val="multilevel"/>
    <w:tmpl w:val="F2B6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0154E5"/>
    <w:multiLevelType w:val="multilevel"/>
    <w:tmpl w:val="59DA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EA"/>
    <w:rsid w:val="001060A8"/>
    <w:rsid w:val="00616BEA"/>
    <w:rsid w:val="00643348"/>
    <w:rsid w:val="00AF1A0C"/>
    <w:rsid w:val="00F0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6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16B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B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6B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6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16BEA"/>
    <w:rPr>
      <w:i/>
      <w:iCs/>
    </w:rPr>
  </w:style>
  <w:style w:type="character" w:styleId="a5">
    <w:name w:val="Strong"/>
    <w:basedOn w:val="a0"/>
    <w:uiPriority w:val="22"/>
    <w:qFormat/>
    <w:rsid w:val="00616B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6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16B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B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6B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6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16BEA"/>
    <w:rPr>
      <w:i/>
      <w:iCs/>
    </w:rPr>
  </w:style>
  <w:style w:type="character" w:styleId="a5">
    <w:name w:val="Strong"/>
    <w:basedOn w:val="a0"/>
    <w:uiPriority w:val="22"/>
    <w:qFormat/>
    <w:rsid w:val="00616B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Pestova</cp:lastModifiedBy>
  <cp:revision>2</cp:revision>
  <dcterms:created xsi:type="dcterms:W3CDTF">2015-05-05T08:07:00Z</dcterms:created>
  <dcterms:modified xsi:type="dcterms:W3CDTF">2015-05-05T08:07:00Z</dcterms:modified>
</cp:coreProperties>
</file>